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5EEC" w14:textId="19AB9FD4" w:rsidR="004D2854" w:rsidRPr="009800F2" w:rsidRDefault="004C245F" w:rsidP="009800F2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800F2">
        <w:rPr>
          <w:rFonts w:ascii="Times New Roman" w:hAnsi="Times New Roman" w:cs="Times New Roman"/>
          <w:bCs/>
          <w:sz w:val="24"/>
          <w:szCs w:val="24"/>
        </w:rPr>
        <w:t xml:space="preserve">Kara pieniężna za brak połączenia kasy online z terminalem płatniczym – uzupełnienie </w:t>
      </w:r>
    </w:p>
    <w:p w14:paraId="58E5709B" w14:textId="6E313873" w:rsidR="004D2854" w:rsidRPr="009800F2" w:rsidRDefault="004D2854" w:rsidP="009800F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00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EC70B" w14:textId="7EB8ACCB" w:rsidR="004D2854" w:rsidRPr="009800F2" w:rsidRDefault="004D2854" w:rsidP="009800F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00F2">
        <w:rPr>
          <w:rFonts w:ascii="Times New Roman" w:hAnsi="Times New Roman" w:cs="Times New Roman"/>
          <w:sz w:val="24"/>
          <w:szCs w:val="24"/>
        </w:rPr>
        <w:t xml:space="preserve">Przepisy Polskiego Ładu nałożyły na przedsiębiorców stosujących terminale płatnicze oraz kasy rejestrujące online obowiązek zapewnienia współpracy tych urządzeń od 1 lipca 2022 r. </w:t>
      </w:r>
      <w:r w:rsidR="00F54EF1">
        <w:rPr>
          <w:rFonts w:ascii="Times New Roman" w:hAnsi="Times New Roman" w:cs="Times New Roman"/>
          <w:sz w:val="24"/>
          <w:szCs w:val="24"/>
        </w:rPr>
        <w:t>jak zostało</w:t>
      </w:r>
      <w:r w:rsidR="004C245F" w:rsidRPr="009800F2">
        <w:rPr>
          <w:rFonts w:ascii="Times New Roman" w:hAnsi="Times New Roman" w:cs="Times New Roman"/>
          <w:sz w:val="24"/>
          <w:szCs w:val="24"/>
        </w:rPr>
        <w:t xml:space="preserve"> wskazane w artykule mego autorstwa  „Kara pieniężna za brak połączenia kasy online z terminalem płatniczym” zamieszczonym w </w:t>
      </w:r>
      <w:r w:rsidR="00D53C79">
        <w:rPr>
          <w:rFonts w:ascii="Times New Roman" w:hAnsi="Times New Roman" w:cs="Times New Roman"/>
          <w:sz w:val="24"/>
          <w:szCs w:val="24"/>
        </w:rPr>
        <w:t>„</w:t>
      </w:r>
      <w:r w:rsidR="004C245F" w:rsidRPr="009800F2">
        <w:rPr>
          <w:rFonts w:ascii="Times New Roman" w:hAnsi="Times New Roman" w:cs="Times New Roman"/>
          <w:sz w:val="24"/>
          <w:szCs w:val="24"/>
        </w:rPr>
        <w:t>Życiu Weterynaryjnym</w:t>
      </w:r>
      <w:r w:rsidR="00D53C79">
        <w:rPr>
          <w:rFonts w:ascii="Times New Roman" w:hAnsi="Times New Roman" w:cs="Times New Roman"/>
          <w:sz w:val="24"/>
          <w:szCs w:val="24"/>
        </w:rPr>
        <w:t>”</w:t>
      </w:r>
      <w:r w:rsidR="004C245F" w:rsidRPr="009800F2">
        <w:rPr>
          <w:rFonts w:ascii="Times New Roman" w:hAnsi="Times New Roman" w:cs="Times New Roman"/>
          <w:sz w:val="24"/>
          <w:szCs w:val="24"/>
        </w:rPr>
        <w:t xml:space="preserve"> nr 6/2022 r.</w:t>
      </w:r>
    </w:p>
    <w:p w14:paraId="4366EE5D" w14:textId="4F6B3B75" w:rsidR="004D2854" w:rsidRPr="009800F2" w:rsidRDefault="009800F2" w:rsidP="009800F2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Według </w:t>
      </w:r>
      <w:r w:rsidR="008F3DEF" w:rsidRPr="009800F2">
        <w:rPr>
          <w:rFonts w:ascii="Times New Roman" w:hAnsi="Times New Roman" w:cs="Times New Roman"/>
          <w:sz w:val="24"/>
          <w:szCs w:val="24"/>
        </w:rPr>
        <w:t>pierwotnych założeń n</w:t>
      </w:r>
      <w:r w:rsidR="004D2854" w:rsidRPr="009800F2">
        <w:rPr>
          <w:rFonts w:ascii="Times New Roman" w:hAnsi="Times New Roman" w:cs="Times New Roman"/>
          <w:sz w:val="24"/>
          <w:szCs w:val="24"/>
        </w:rPr>
        <w:t>a podstawie przepisów Polskiego Ładu od 1 lipca 2022 r. miał obowiązywać art. 19a ust. 3 ustawy z 6 marca 2018 r. – Prawo przedsiębiorców (Dz.U. z 2021 r., poz. 162 ze zm.), zgodnie z którym przedsiębiorca, który zapewnia możliwość przyjmowania płatności przy użyciu terminala płatniczego i prowadzi ewidencję sprzedaży przy zastosowaniu kas rejestrujących umożliwiających połączenie i przesyłanie danych między kasą rejestrującą a Centralnym Repozytorium Kas (czyli kasą online), zapewnia współpracę kasy rejestrującej z terminalem płatniczym zgodnie z wymaganiami technicznymi dla kas rejestrujących, określonymi w przepisach wykonawczych wydanych na podstawie tej ustawy.</w:t>
      </w:r>
      <w:r w:rsidR="008F3DEF" w:rsidRPr="009800F2">
        <w:rPr>
          <w:rFonts w:ascii="Times New Roman" w:hAnsi="Times New Roman" w:cs="Times New Roman"/>
          <w:sz w:val="24"/>
          <w:szCs w:val="24"/>
        </w:rPr>
        <w:t xml:space="preserve"> </w:t>
      </w:r>
      <w:r w:rsidR="004D2854" w:rsidRPr="009800F2">
        <w:rPr>
          <w:rFonts w:ascii="Times New Roman" w:hAnsi="Times New Roman" w:cs="Times New Roman"/>
          <w:sz w:val="24"/>
          <w:szCs w:val="24"/>
        </w:rPr>
        <w:t>Jednocześnie od 1 lipca br. do ustawy o VAT miał zostać dodany przepis art. 111 ust. 6kb oraz zmiany dostosowujące (zob. art. 111 ust. 6l ustawy o VAT). I tak, w przypadku stwierdzenia, że podatnik prowadzący ewidencję sprzedaży przy użyciu kasy rejestrującej, wbrew nałożonemu na niego obowiązkowi nie zapewnia współpracy kasy rejestrującej z terminalem płatniczym, naczelnik urzędu skarbowego, w drodze decyzji, nakłada na tego podatnika karę pieniężną w wysokości 5 tys. zł.</w:t>
      </w:r>
    </w:p>
    <w:p w14:paraId="5ED3319C" w14:textId="11F6C2DD" w:rsidR="004D2854" w:rsidRPr="009800F2" w:rsidRDefault="009800F2" w:rsidP="009800F2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4EF1">
        <w:rPr>
          <w:rFonts w:ascii="Times New Roman" w:hAnsi="Times New Roman" w:cs="Times New Roman"/>
          <w:b/>
          <w:sz w:val="24"/>
          <w:szCs w:val="24"/>
        </w:rPr>
        <w:t>J</w:t>
      </w:r>
      <w:r w:rsidR="008F3DEF" w:rsidRPr="00F54EF1">
        <w:rPr>
          <w:rFonts w:ascii="Times New Roman" w:hAnsi="Times New Roman" w:cs="Times New Roman"/>
          <w:b/>
          <w:sz w:val="24"/>
          <w:szCs w:val="24"/>
        </w:rPr>
        <w:t>ednakże, w</w:t>
      </w:r>
      <w:r w:rsidR="004D2854" w:rsidRPr="00F54EF1">
        <w:rPr>
          <w:rFonts w:ascii="Times New Roman" w:hAnsi="Times New Roman" w:cs="Times New Roman"/>
          <w:b/>
          <w:sz w:val="24"/>
          <w:szCs w:val="24"/>
        </w:rPr>
        <w:t xml:space="preserve"> wyniku nowelizacji Polskiego Ładu</w:t>
      </w:r>
      <w:r w:rsidR="004C245F" w:rsidRPr="00F54EF1">
        <w:rPr>
          <w:rFonts w:ascii="Times New Roman" w:hAnsi="Times New Roman" w:cs="Times New Roman"/>
          <w:b/>
          <w:sz w:val="24"/>
          <w:szCs w:val="24"/>
        </w:rPr>
        <w:t xml:space="preserve"> (ustawa z 9 czerwca 2022 r. o zmianie ustawy o podatku dochodowym od osób fizycznych oraz niektórych innych us</w:t>
      </w:r>
      <w:r w:rsidR="00CE3EAB" w:rsidRPr="00F54EF1">
        <w:rPr>
          <w:rFonts w:ascii="Times New Roman" w:hAnsi="Times New Roman" w:cs="Times New Roman"/>
          <w:b/>
          <w:sz w:val="24"/>
          <w:szCs w:val="24"/>
        </w:rPr>
        <w:t xml:space="preserve">taw (Dz.U. z 2022 r., poz. 1265, </w:t>
      </w:r>
      <w:r w:rsidR="004C245F" w:rsidRPr="00F54EF1">
        <w:rPr>
          <w:rFonts w:ascii="Times New Roman" w:hAnsi="Times New Roman" w:cs="Times New Roman"/>
          <w:b/>
          <w:sz w:val="24"/>
          <w:szCs w:val="24"/>
        </w:rPr>
        <w:t xml:space="preserve"> opublikowana 15 czerwca 2022 r.) </w:t>
      </w:r>
      <w:r w:rsidR="004D2854" w:rsidRPr="00F54EF1">
        <w:rPr>
          <w:rFonts w:ascii="Times New Roman" w:hAnsi="Times New Roman" w:cs="Times New Roman"/>
          <w:b/>
          <w:sz w:val="24"/>
          <w:szCs w:val="24"/>
        </w:rPr>
        <w:t xml:space="preserve"> wejście w życie tych regulacji zostało przesunięte na 1 stycznia 2025 </w:t>
      </w:r>
      <w:r w:rsidR="004D2854" w:rsidRPr="009800F2">
        <w:rPr>
          <w:rFonts w:ascii="Times New Roman" w:hAnsi="Times New Roman" w:cs="Times New Roman"/>
          <w:sz w:val="24"/>
          <w:szCs w:val="24"/>
        </w:rPr>
        <w:t xml:space="preserve">r. Zatem dopiero </w:t>
      </w:r>
      <w:r w:rsidR="004C245F" w:rsidRPr="009800F2">
        <w:rPr>
          <w:rFonts w:ascii="Times New Roman" w:hAnsi="Times New Roman" w:cs="Times New Roman"/>
          <w:sz w:val="24"/>
          <w:szCs w:val="24"/>
        </w:rPr>
        <w:t xml:space="preserve">od 1 stycznia 2025 r. </w:t>
      </w:r>
      <w:r w:rsidR="004D2854" w:rsidRPr="009800F2">
        <w:rPr>
          <w:rFonts w:ascii="Times New Roman" w:hAnsi="Times New Roman" w:cs="Times New Roman"/>
          <w:sz w:val="24"/>
          <w:szCs w:val="24"/>
        </w:rPr>
        <w:t xml:space="preserve"> przedsiębiorca</w:t>
      </w:r>
      <w:r w:rsidR="004C245F" w:rsidRPr="009800F2">
        <w:rPr>
          <w:rFonts w:ascii="Times New Roman" w:hAnsi="Times New Roman" w:cs="Times New Roman"/>
          <w:sz w:val="24"/>
          <w:szCs w:val="24"/>
        </w:rPr>
        <w:t xml:space="preserve"> (także lekarz weterynarii)</w:t>
      </w:r>
      <w:r w:rsidR="004D2854" w:rsidRPr="009800F2">
        <w:rPr>
          <w:rFonts w:ascii="Times New Roman" w:hAnsi="Times New Roman" w:cs="Times New Roman"/>
          <w:sz w:val="24"/>
          <w:szCs w:val="24"/>
        </w:rPr>
        <w:t xml:space="preserve">, który zapewnia możliwość przyjmowania płatności przy użyciu terminala płatniczego i prowadzi ewidencję sprzedaży przy zastosowaniu kas online, będzie musiał zapewnić współpracę kasy rejestrującej z terminalem płatniczym, a za brak zapewnienia tego połączenia naczelnik urzędu skarbowego będzie mógł nałożyć na takiego przedsiębiorcę karę pieniężną w wysokości 5 tys. zł. </w:t>
      </w:r>
    </w:p>
    <w:p w14:paraId="6EAF6F9F" w14:textId="3DAEEB41" w:rsidR="004D2854" w:rsidRPr="009800F2" w:rsidRDefault="009800F2" w:rsidP="009800F2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</w:p>
    <w:p w14:paraId="5B5A2AB6" w14:textId="77777777" w:rsidR="004D2854" w:rsidRPr="009800F2" w:rsidRDefault="004D2854" w:rsidP="009800F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00F2">
        <w:rPr>
          <w:rFonts w:ascii="Times New Roman" w:hAnsi="Times New Roman" w:cs="Times New Roman"/>
          <w:sz w:val="24"/>
          <w:szCs w:val="24"/>
        </w:rPr>
        <w:t xml:space="preserve">art. 13 pkt 5 ustawy z 9 czerwca 2022 r. o zmianie ustawy o podatku dochodowym od osób fizycznych oraz niektórych innych ustaw (Dz.U. z 2022 r., poz. 1265)  </w:t>
      </w:r>
    </w:p>
    <w:p w14:paraId="2D255D03" w14:textId="77777777" w:rsidR="004D2854" w:rsidRPr="009800F2" w:rsidRDefault="004D2854" w:rsidP="009800F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00F2">
        <w:rPr>
          <w:rFonts w:ascii="Times New Roman" w:hAnsi="Times New Roman" w:cs="Times New Roman"/>
          <w:sz w:val="24"/>
          <w:szCs w:val="24"/>
        </w:rPr>
        <w:t>ustawa z 11 marca 2004 r. o podatku od towarów i usług (tekst jedn. Dz.U. z 2022 r., poz. 931 ze zm.)</w:t>
      </w:r>
    </w:p>
    <w:p w14:paraId="0223B074" w14:textId="77777777" w:rsidR="008F3DEF" w:rsidRPr="009800F2" w:rsidRDefault="008F3DEF" w:rsidP="009800F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00F2">
        <w:rPr>
          <w:rFonts w:ascii="Times New Roman" w:hAnsi="Times New Roman" w:cs="Times New Roman"/>
          <w:sz w:val="24"/>
          <w:szCs w:val="24"/>
        </w:rPr>
        <w:lastRenderedPageBreak/>
        <w:t xml:space="preserve">Ustawa z dnia 29 października 2021 r. o zmianie ustawy o podatku dochodowym od osób fizycznych, ustawy o podatku dochodowym od osób prawnych oraz niektórych innych ustaw (Dz. U. poz. 2105, 2349, 2427 i 2469) – Polski Ład  </w:t>
      </w:r>
    </w:p>
    <w:p w14:paraId="52240A74" w14:textId="77777777" w:rsidR="004D2854" w:rsidRPr="009800F2" w:rsidRDefault="004D2854" w:rsidP="009800F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C896F0" w14:textId="63BEB3F5" w:rsidR="004D2854" w:rsidRPr="009800F2" w:rsidRDefault="004C245F" w:rsidP="009800F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00F2">
        <w:rPr>
          <w:rFonts w:ascii="Times New Roman" w:hAnsi="Times New Roman" w:cs="Times New Roman"/>
          <w:sz w:val="24"/>
          <w:szCs w:val="24"/>
        </w:rPr>
        <w:t>Marcin Szymankiewicz</w:t>
      </w:r>
    </w:p>
    <w:p w14:paraId="260AA46F" w14:textId="04E9C1DF" w:rsidR="004C245F" w:rsidRPr="009800F2" w:rsidRDefault="008F3DEF" w:rsidP="009800F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00F2">
        <w:rPr>
          <w:rFonts w:ascii="Times New Roman" w:hAnsi="Times New Roman" w:cs="Times New Roman"/>
          <w:sz w:val="24"/>
          <w:szCs w:val="24"/>
        </w:rPr>
        <w:t>d</w:t>
      </w:r>
      <w:r w:rsidR="004C245F" w:rsidRPr="009800F2">
        <w:rPr>
          <w:rFonts w:ascii="Times New Roman" w:hAnsi="Times New Roman" w:cs="Times New Roman"/>
          <w:sz w:val="24"/>
          <w:szCs w:val="24"/>
        </w:rPr>
        <w:t>oradca podatkowy</w:t>
      </w:r>
    </w:p>
    <w:p w14:paraId="55AC67CB" w14:textId="77777777" w:rsidR="004C245F" w:rsidRPr="009800F2" w:rsidRDefault="004C245F" w:rsidP="009800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C245F" w:rsidRPr="00980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854"/>
    <w:rsid w:val="004C245F"/>
    <w:rsid w:val="004D2854"/>
    <w:rsid w:val="008F3DEF"/>
    <w:rsid w:val="009800F2"/>
    <w:rsid w:val="00CE3EAB"/>
    <w:rsid w:val="00D53C79"/>
    <w:rsid w:val="00EC3A97"/>
    <w:rsid w:val="00F5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9C99"/>
  <w15:chartTrackingRefBased/>
  <w15:docId w15:val="{926701CC-54C4-4763-B420-89CCDEDD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28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Szymankiewicz</dc:creator>
  <cp:keywords/>
  <dc:description/>
  <cp:lastModifiedBy>Witold Katner</cp:lastModifiedBy>
  <cp:revision>2</cp:revision>
  <dcterms:created xsi:type="dcterms:W3CDTF">2022-06-28T07:51:00Z</dcterms:created>
  <dcterms:modified xsi:type="dcterms:W3CDTF">2022-06-28T07:51:00Z</dcterms:modified>
</cp:coreProperties>
</file>